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7C5044" w14:textId="77777777" w:rsidR="00962E9F" w:rsidRDefault="009330A1">
      <w:pPr>
        <w:pStyle w:val="normal0"/>
        <w:jc w:val="both"/>
      </w:pPr>
      <w:r>
        <w:rPr>
          <w:sz w:val="20"/>
          <w:szCs w:val="20"/>
        </w:rPr>
        <w:t xml:space="preserve">We will be hosting our last Artist Residency of the year between September and December and are keen to hear from artists interested in participating! </w:t>
      </w:r>
    </w:p>
    <w:p w14:paraId="1A203080" w14:textId="77777777" w:rsidR="00962E9F" w:rsidRDefault="00962E9F">
      <w:pPr>
        <w:pStyle w:val="normal0"/>
        <w:jc w:val="both"/>
      </w:pPr>
    </w:p>
    <w:p w14:paraId="5FF15246" w14:textId="77777777" w:rsidR="00962E9F" w:rsidRDefault="009330A1">
      <w:pPr>
        <w:pStyle w:val="normal0"/>
        <w:jc w:val="both"/>
      </w:pPr>
      <w:r>
        <w:rPr>
          <w:b/>
          <w:sz w:val="20"/>
          <w:szCs w:val="20"/>
        </w:rPr>
        <w:t xml:space="preserve">About The Fly Pit: </w:t>
      </w:r>
      <w:r>
        <w:rPr>
          <w:sz w:val="20"/>
          <w:szCs w:val="20"/>
        </w:rPr>
        <w:t xml:space="preserve">The Lab Collective and Nomad Creative Studio have teamed up to create The </w:t>
      </w:r>
      <w:proofErr w:type="spellStart"/>
      <w:r>
        <w:rPr>
          <w:sz w:val="20"/>
          <w:szCs w:val="20"/>
        </w:rPr>
        <w:t>Flypit</w:t>
      </w:r>
      <w:proofErr w:type="spellEnd"/>
      <w:r>
        <w:rPr>
          <w:sz w:val="20"/>
          <w:szCs w:val="20"/>
        </w:rPr>
        <w:t xml:space="preserve">; our exciting and diverse new home in Norwood Junction. Housed in the historic and beautiful Stanley Halls, The </w:t>
      </w:r>
      <w:proofErr w:type="spellStart"/>
      <w:r>
        <w:rPr>
          <w:sz w:val="20"/>
          <w:szCs w:val="20"/>
        </w:rPr>
        <w:t>Flypit</w:t>
      </w:r>
      <w:proofErr w:type="spellEnd"/>
      <w:r>
        <w:rPr>
          <w:sz w:val="20"/>
          <w:szCs w:val="20"/>
        </w:rPr>
        <w:t xml:space="preserve"> will harness the power of what both companies offer, to </w:t>
      </w:r>
      <w:r>
        <w:rPr>
          <w:sz w:val="20"/>
          <w:szCs w:val="20"/>
        </w:rPr>
        <w:t xml:space="preserve">forge a brand new way of collaborative working for artists and makers. Our approach to shared working fosters innovation and creative </w:t>
      </w:r>
      <w:proofErr w:type="gramStart"/>
      <w:r>
        <w:rPr>
          <w:sz w:val="20"/>
          <w:szCs w:val="20"/>
        </w:rPr>
        <w:t>development,</w:t>
      </w:r>
      <w:proofErr w:type="gramEnd"/>
      <w:r>
        <w:rPr>
          <w:sz w:val="20"/>
          <w:szCs w:val="20"/>
        </w:rPr>
        <w:t xml:space="preserve"> opening out opportunities to both the artistic and local community we are building.  To find out more about T</w:t>
      </w:r>
      <w:r>
        <w:rPr>
          <w:sz w:val="20"/>
          <w:szCs w:val="20"/>
        </w:rPr>
        <w:t xml:space="preserve">he Fly Pit visit </w:t>
      </w:r>
      <w:hyperlink r:id="rId8">
        <w:r>
          <w:rPr>
            <w:color w:val="1155CC"/>
            <w:sz w:val="20"/>
            <w:szCs w:val="20"/>
            <w:u w:val="single"/>
          </w:rPr>
          <w:t>www.theflypit.com</w:t>
        </w:r>
      </w:hyperlink>
      <w:r>
        <w:rPr>
          <w:sz w:val="20"/>
          <w:szCs w:val="20"/>
        </w:rPr>
        <w:t>.  You can also get to know the a bit more about who runs the space here:</w:t>
      </w:r>
    </w:p>
    <w:p w14:paraId="47EE34FA" w14:textId="77777777" w:rsidR="00962E9F" w:rsidRDefault="00962E9F">
      <w:pPr>
        <w:pStyle w:val="normal0"/>
        <w:jc w:val="both"/>
      </w:pPr>
    </w:p>
    <w:p w14:paraId="187323BA" w14:textId="77777777" w:rsidR="00962E9F" w:rsidRDefault="009330A1">
      <w:pPr>
        <w:pStyle w:val="normal0"/>
        <w:jc w:val="both"/>
      </w:pPr>
      <w:r>
        <w:rPr>
          <w:sz w:val="20"/>
          <w:szCs w:val="20"/>
        </w:rPr>
        <w:t xml:space="preserve">The Lab Collective: </w:t>
      </w:r>
      <w:hyperlink r:id="rId9">
        <w:r>
          <w:rPr>
            <w:color w:val="1155CC"/>
            <w:sz w:val="20"/>
            <w:szCs w:val="20"/>
            <w:u w:val="single"/>
          </w:rPr>
          <w:t>www.thelabcollective.co.uk</w:t>
        </w:r>
      </w:hyperlink>
    </w:p>
    <w:p w14:paraId="142E664C" w14:textId="77777777" w:rsidR="00962E9F" w:rsidRDefault="009330A1">
      <w:pPr>
        <w:pStyle w:val="normal0"/>
        <w:jc w:val="both"/>
      </w:pPr>
      <w:r>
        <w:rPr>
          <w:sz w:val="20"/>
          <w:szCs w:val="20"/>
        </w:rPr>
        <w:t>Nom</w:t>
      </w:r>
      <w:r>
        <w:rPr>
          <w:sz w:val="20"/>
          <w:szCs w:val="20"/>
        </w:rPr>
        <w:t xml:space="preserve">ad Creative Studios: </w:t>
      </w:r>
      <w:hyperlink r:id="rId10">
        <w:r>
          <w:rPr>
            <w:color w:val="1155CC"/>
            <w:sz w:val="20"/>
            <w:szCs w:val="20"/>
            <w:u w:val="single"/>
          </w:rPr>
          <w:t>www.nomadcreativestudio.com</w:t>
        </w:r>
      </w:hyperlink>
    </w:p>
    <w:p w14:paraId="53172F46" w14:textId="77777777" w:rsidR="00962E9F" w:rsidRDefault="00962E9F">
      <w:pPr>
        <w:pStyle w:val="normal0"/>
        <w:jc w:val="both"/>
      </w:pPr>
    </w:p>
    <w:p w14:paraId="3B7D7D14" w14:textId="77777777" w:rsidR="00962E9F" w:rsidRDefault="009330A1">
      <w:pPr>
        <w:pStyle w:val="normal0"/>
        <w:jc w:val="both"/>
      </w:pPr>
      <w:r>
        <w:rPr>
          <w:b/>
          <w:sz w:val="20"/>
          <w:szCs w:val="20"/>
        </w:rPr>
        <w:t xml:space="preserve">What: </w:t>
      </w:r>
      <w:r>
        <w:rPr>
          <w:sz w:val="20"/>
          <w:szCs w:val="20"/>
        </w:rPr>
        <w:t>The residency is designed to make it easier for artists to access space to develop their work in a safe environment, over the course of eight week</w:t>
      </w:r>
      <w:r>
        <w:rPr>
          <w:sz w:val="20"/>
          <w:szCs w:val="20"/>
        </w:rPr>
        <w:t>s.  We are offering an in kind residency, meaning that in exchange for eight hours a week of development space we ask for eight hours a week of in kind voluntary support.  This may mean helping us out with social media, letting visiting companies in and ou</w:t>
      </w:r>
      <w:r>
        <w:rPr>
          <w:sz w:val="20"/>
          <w:szCs w:val="20"/>
        </w:rPr>
        <w:t>t of the space, or helping us out with the regular events we have at The Fly Pit.  We are also open to ideas; so if you have any suggestions about how you think the in kind aspect could work - please get in touch!</w:t>
      </w:r>
    </w:p>
    <w:p w14:paraId="58342A47" w14:textId="77777777" w:rsidR="00962E9F" w:rsidRDefault="00962E9F">
      <w:pPr>
        <w:pStyle w:val="normal0"/>
        <w:jc w:val="both"/>
      </w:pPr>
    </w:p>
    <w:p w14:paraId="6446C09B" w14:textId="77777777" w:rsidR="00962E9F" w:rsidRDefault="009330A1">
      <w:pPr>
        <w:pStyle w:val="normal0"/>
        <w:jc w:val="both"/>
      </w:pPr>
      <w:r>
        <w:rPr>
          <w:sz w:val="20"/>
          <w:szCs w:val="20"/>
        </w:rPr>
        <w:t>The programme includes:</w:t>
      </w:r>
    </w:p>
    <w:p w14:paraId="0957D9D9" w14:textId="77777777" w:rsidR="00962E9F" w:rsidRDefault="009330A1">
      <w:pPr>
        <w:pStyle w:val="normal0"/>
        <w:numPr>
          <w:ilvl w:val="0"/>
          <w:numId w:val="1"/>
        </w:numPr>
        <w:ind w:hanging="360"/>
        <w:contextualSpacing/>
        <w:jc w:val="both"/>
        <w:rPr>
          <w:sz w:val="20"/>
          <w:szCs w:val="20"/>
        </w:rPr>
      </w:pPr>
      <w:r>
        <w:rPr>
          <w:sz w:val="20"/>
          <w:szCs w:val="20"/>
        </w:rPr>
        <w:t>Eight hours per w</w:t>
      </w:r>
      <w:r>
        <w:rPr>
          <w:sz w:val="20"/>
          <w:szCs w:val="20"/>
        </w:rPr>
        <w:t>eek of development space and eight hours of in kind voluntary support.</w:t>
      </w:r>
    </w:p>
    <w:p w14:paraId="0A4CFDA7" w14:textId="77777777" w:rsidR="00962E9F" w:rsidRDefault="009330A1">
      <w:pPr>
        <w:pStyle w:val="normal0"/>
        <w:numPr>
          <w:ilvl w:val="0"/>
          <w:numId w:val="1"/>
        </w:numPr>
        <w:ind w:hanging="360"/>
        <w:contextualSpacing/>
        <w:jc w:val="both"/>
        <w:rPr>
          <w:sz w:val="20"/>
          <w:szCs w:val="20"/>
        </w:rPr>
      </w:pPr>
      <w:r>
        <w:rPr>
          <w:sz w:val="20"/>
          <w:szCs w:val="20"/>
        </w:rPr>
        <w:t>Regular artistic, organisational and developmental mentoring sessions from The Lab Collective and Nomad Creative Studios.</w:t>
      </w:r>
    </w:p>
    <w:p w14:paraId="46AB9C66" w14:textId="77777777" w:rsidR="00962E9F" w:rsidRDefault="009330A1">
      <w:pPr>
        <w:pStyle w:val="normal0"/>
        <w:numPr>
          <w:ilvl w:val="0"/>
          <w:numId w:val="1"/>
        </w:numPr>
        <w:ind w:hanging="360"/>
        <w:contextualSpacing/>
        <w:jc w:val="both"/>
        <w:rPr>
          <w:sz w:val="20"/>
          <w:szCs w:val="20"/>
        </w:rPr>
      </w:pPr>
      <w:r>
        <w:rPr>
          <w:sz w:val="20"/>
          <w:szCs w:val="20"/>
        </w:rPr>
        <w:t xml:space="preserve">A sharing of the work developed, in the format of the </w:t>
      </w:r>
      <w:proofErr w:type="gramStart"/>
      <w:r>
        <w:rPr>
          <w:sz w:val="20"/>
          <w:szCs w:val="20"/>
        </w:rPr>
        <w:t>artists</w:t>
      </w:r>
      <w:proofErr w:type="gramEnd"/>
      <w:r>
        <w:rPr>
          <w:sz w:val="20"/>
          <w:szCs w:val="20"/>
        </w:rPr>
        <w:t xml:space="preserve"> c</w:t>
      </w:r>
      <w:r>
        <w:rPr>
          <w:sz w:val="20"/>
          <w:szCs w:val="20"/>
        </w:rPr>
        <w:t xml:space="preserve">hoice.  This may be a performance of a work in progress, a creative pitch, a screening or any other way in which you can test your </w:t>
      </w:r>
      <w:proofErr w:type="gramStart"/>
      <w:r>
        <w:rPr>
          <w:sz w:val="20"/>
          <w:szCs w:val="20"/>
        </w:rPr>
        <w:t>concept</w:t>
      </w:r>
      <w:proofErr w:type="gramEnd"/>
      <w:r>
        <w:rPr>
          <w:sz w:val="20"/>
          <w:szCs w:val="20"/>
        </w:rPr>
        <w:t xml:space="preserve"> (within reason of course!).  Sharing your work isn’t about making a finished project, or creating an instant hit - we</w:t>
      </w:r>
      <w:r>
        <w:rPr>
          <w:sz w:val="20"/>
          <w:szCs w:val="20"/>
        </w:rPr>
        <w:t xml:space="preserve"> are more interested in unlocking its potential and facilitating a clear process.</w:t>
      </w:r>
    </w:p>
    <w:p w14:paraId="409BDFC1" w14:textId="77777777" w:rsidR="00962E9F" w:rsidRDefault="00962E9F">
      <w:pPr>
        <w:pStyle w:val="normal0"/>
        <w:jc w:val="both"/>
      </w:pPr>
    </w:p>
    <w:p w14:paraId="36E3BBC4" w14:textId="77777777" w:rsidR="00962E9F" w:rsidRDefault="009330A1">
      <w:pPr>
        <w:pStyle w:val="normal0"/>
        <w:jc w:val="both"/>
      </w:pPr>
      <w:r>
        <w:rPr>
          <w:b/>
          <w:sz w:val="20"/>
          <w:szCs w:val="20"/>
        </w:rPr>
        <w:t xml:space="preserve">Who: </w:t>
      </w:r>
      <w:r>
        <w:rPr>
          <w:sz w:val="20"/>
          <w:szCs w:val="20"/>
        </w:rPr>
        <w:t>We are looking for artists who are hungry to begin developing their ideas, but have may have lacked the space or support to do so.  There is no criteria in terms of you</w:t>
      </w:r>
      <w:r>
        <w:rPr>
          <w:sz w:val="20"/>
          <w:szCs w:val="20"/>
        </w:rPr>
        <w:t xml:space="preserve">r experience as an artist or maker, and recognise that everyone’s journey is different; so whether you’re embarking on a new career in the arts or are a seasoned professional with a burning passion project, we are open to hearing about you! </w:t>
      </w:r>
    </w:p>
    <w:p w14:paraId="59A72113" w14:textId="77777777" w:rsidR="00962E9F" w:rsidRDefault="00962E9F">
      <w:pPr>
        <w:pStyle w:val="normal0"/>
        <w:jc w:val="both"/>
      </w:pPr>
    </w:p>
    <w:p w14:paraId="7BACABB1" w14:textId="77777777" w:rsidR="00962E9F" w:rsidRDefault="009330A1">
      <w:pPr>
        <w:pStyle w:val="normal0"/>
        <w:jc w:val="both"/>
      </w:pPr>
      <w:r>
        <w:rPr>
          <w:sz w:val="20"/>
          <w:szCs w:val="20"/>
        </w:rPr>
        <w:t>We are intere</w:t>
      </w:r>
      <w:r>
        <w:rPr>
          <w:sz w:val="20"/>
          <w:szCs w:val="20"/>
        </w:rPr>
        <w:t>sted in all forms and disciplines, however our technical and spatial resources are limited, so at the moment we are accepting submissions from:</w:t>
      </w:r>
    </w:p>
    <w:p w14:paraId="2A43A4AE" w14:textId="77777777" w:rsidR="00962E9F" w:rsidRDefault="00962E9F">
      <w:pPr>
        <w:pStyle w:val="normal0"/>
        <w:jc w:val="both"/>
      </w:pPr>
    </w:p>
    <w:p w14:paraId="001178F6" w14:textId="77777777" w:rsidR="00962E9F" w:rsidRDefault="009330A1">
      <w:pPr>
        <w:pStyle w:val="normal0"/>
        <w:numPr>
          <w:ilvl w:val="0"/>
          <w:numId w:val="2"/>
        </w:numPr>
        <w:ind w:hanging="360"/>
        <w:contextualSpacing/>
        <w:jc w:val="both"/>
        <w:rPr>
          <w:sz w:val="20"/>
          <w:szCs w:val="20"/>
        </w:rPr>
      </w:pPr>
      <w:r>
        <w:rPr>
          <w:sz w:val="20"/>
          <w:szCs w:val="20"/>
        </w:rPr>
        <w:t>Theatre Makers and Companies</w:t>
      </w:r>
    </w:p>
    <w:p w14:paraId="395A2F5D" w14:textId="77777777" w:rsidR="00962E9F" w:rsidRDefault="009330A1">
      <w:pPr>
        <w:pStyle w:val="normal0"/>
        <w:numPr>
          <w:ilvl w:val="0"/>
          <w:numId w:val="2"/>
        </w:numPr>
        <w:ind w:hanging="360"/>
        <w:contextualSpacing/>
        <w:jc w:val="both"/>
        <w:rPr>
          <w:sz w:val="20"/>
          <w:szCs w:val="20"/>
        </w:rPr>
      </w:pPr>
      <w:r>
        <w:rPr>
          <w:sz w:val="20"/>
          <w:szCs w:val="20"/>
        </w:rPr>
        <w:t>Live Artists</w:t>
      </w:r>
    </w:p>
    <w:p w14:paraId="53D7CCE4" w14:textId="77777777" w:rsidR="00962E9F" w:rsidRDefault="009330A1">
      <w:pPr>
        <w:pStyle w:val="normal0"/>
        <w:numPr>
          <w:ilvl w:val="0"/>
          <w:numId w:val="2"/>
        </w:numPr>
        <w:ind w:hanging="360"/>
        <w:contextualSpacing/>
        <w:jc w:val="both"/>
        <w:rPr>
          <w:sz w:val="20"/>
          <w:szCs w:val="20"/>
        </w:rPr>
      </w:pPr>
      <w:r>
        <w:rPr>
          <w:sz w:val="20"/>
          <w:szCs w:val="20"/>
        </w:rPr>
        <w:t>Photographers</w:t>
      </w:r>
    </w:p>
    <w:p w14:paraId="18DC2098" w14:textId="77777777" w:rsidR="00962E9F" w:rsidRDefault="009330A1">
      <w:pPr>
        <w:pStyle w:val="normal0"/>
        <w:numPr>
          <w:ilvl w:val="0"/>
          <w:numId w:val="2"/>
        </w:numPr>
        <w:ind w:hanging="360"/>
        <w:contextualSpacing/>
        <w:jc w:val="both"/>
        <w:rPr>
          <w:sz w:val="20"/>
          <w:szCs w:val="20"/>
        </w:rPr>
      </w:pPr>
      <w:r>
        <w:rPr>
          <w:sz w:val="20"/>
          <w:szCs w:val="20"/>
        </w:rPr>
        <w:t>Film Makers</w:t>
      </w:r>
    </w:p>
    <w:p w14:paraId="4FDB31EC" w14:textId="77777777" w:rsidR="00962E9F" w:rsidRDefault="00962E9F">
      <w:pPr>
        <w:pStyle w:val="normal0"/>
        <w:jc w:val="both"/>
      </w:pPr>
    </w:p>
    <w:p w14:paraId="2717083F" w14:textId="77777777" w:rsidR="00962E9F" w:rsidRDefault="009330A1">
      <w:pPr>
        <w:pStyle w:val="normal0"/>
        <w:jc w:val="both"/>
      </w:pPr>
      <w:r>
        <w:rPr>
          <w:b/>
          <w:sz w:val="20"/>
          <w:szCs w:val="20"/>
        </w:rPr>
        <w:t>Why:</w:t>
      </w:r>
      <w:r>
        <w:rPr>
          <w:sz w:val="20"/>
          <w:szCs w:val="20"/>
        </w:rPr>
        <w:t xml:space="preserve"> We are incredibly fortunate to have o</w:t>
      </w:r>
      <w:r>
        <w:rPr>
          <w:sz w:val="20"/>
          <w:szCs w:val="20"/>
        </w:rPr>
        <w:t xml:space="preserve">ur home at The Fly Pit, and we believe in sharing our resources to support new work and develop a new artistic community in South London and beyond. </w:t>
      </w:r>
    </w:p>
    <w:p w14:paraId="39A426BD" w14:textId="77777777" w:rsidR="00962E9F" w:rsidRDefault="00962E9F">
      <w:pPr>
        <w:pStyle w:val="normal0"/>
        <w:jc w:val="both"/>
      </w:pPr>
    </w:p>
    <w:p w14:paraId="696EEFEF" w14:textId="77777777" w:rsidR="00962E9F" w:rsidRDefault="009330A1">
      <w:pPr>
        <w:pStyle w:val="normal0"/>
        <w:jc w:val="both"/>
      </w:pPr>
      <w:r>
        <w:rPr>
          <w:sz w:val="20"/>
          <w:szCs w:val="20"/>
        </w:rPr>
        <w:t xml:space="preserve">If you are interested in participating please fill out the form below and email it to </w:t>
      </w:r>
      <w:hyperlink r:id="rId11" w:history="1">
        <w:r w:rsidRPr="00357404">
          <w:rPr>
            <w:rStyle w:val="Hyperlink"/>
            <w:sz w:val="20"/>
            <w:szCs w:val="20"/>
          </w:rPr>
          <w:t>info@thelabcollective.co.uk</w:t>
        </w:r>
      </w:hyperlink>
      <w:r>
        <w:rPr>
          <w:sz w:val="20"/>
          <w:szCs w:val="20"/>
        </w:rPr>
        <w:t xml:space="preserve"> by the 1</w:t>
      </w:r>
      <w:r w:rsidRPr="009330A1">
        <w:rPr>
          <w:sz w:val="20"/>
          <w:szCs w:val="20"/>
          <w:vertAlign w:val="superscript"/>
        </w:rPr>
        <w:t>st</w:t>
      </w:r>
      <w:r>
        <w:rPr>
          <w:sz w:val="20"/>
          <w:szCs w:val="20"/>
        </w:rPr>
        <w:t xml:space="preserve"> September</w:t>
      </w:r>
      <w:r>
        <w:rPr>
          <w:sz w:val="20"/>
          <w:szCs w:val="20"/>
        </w:rPr>
        <w:t xml:space="preserve">! </w:t>
      </w:r>
    </w:p>
    <w:p w14:paraId="5FF78468" w14:textId="77777777" w:rsidR="009330A1" w:rsidRDefault="009330A1">
      <w:pPr>
        <w:pStyle w:val="normal0"/>
        <w:jc w:val="both"/>
      </w:pPr>
    </w:p>
    <w:p w14:paraId="359F68CB" w14:textId="77777777" w:rsidR="009330A1" w:rsidRDefault="009330A1">
      <w:pPr>
        <w:pStyle w:val="normal0"/>
        <w:jc w:val="both"/>
      </w:pPr>
      <w:bookmarkStart w:id="0" w:name="_GoBack"/>
      <w:bookmarkEnd w:id="0"/>
    </w:p>
    <w:p w14:paraId="3F83F383" w14:textId="77777777" w:rsidR="00962E9F" w:rsidRDefault="00962E9F">
      <w:pPr>
        <w:pStyle w:val="normal0"/>
      </w:pPr>
    </w:p>
    <w:tbl>
      <w:tblPr>
        <w:tblStyle w:val="a"/>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7957"/>
      </w:tblGrid>
      <w:tr w:rsidR="00962E9F" w14:paraId="7D43A8F7" w14:textId="77777777" w:rsidTr="009330A1">
        <w:tc>
          <w:tcPr>
            <w:tcW w:w="2775" w:type="dxa"/>
            <w:tcMar>
              <w:top w:w="100" w:type="dxa"/>
              <w:left w:w="100" w:type="dxa"/>
              <w:bottom w:w="100" w:type="dxa"/>
              <w:right w:w="100" w:type="dxa"/>
            </w:tcMar>
          </w:tcPr>
          <w:p w14:paraId="4421B22B" w14:textId="77777777" w:rsidR="00962E9F" w:rsidRDefault="009330A1">
            <w:pPr>
              <w:pStyle w:val="normal0"/>
              <w:widowControl w:val="0"/>
              <w:spacing w:line="240" w:lineRule="auto"/>
            </w:pPr>
            <w:r>
              <w:rPr>
                <w:sz w:val="20"/>
                <w:szCs w:val="20"/>
              </w:rPr>
              <w:t>Artist/company Name</w:t>
            </w:r>
          </w:p>
        </w:tc>
        <w:tc>
          <w:tcPr>
            <w:tcW w:w="7957" w:type="dxa"/>
            <w:tcMar>
              <w:top w:w="100" w:type="dxa"/>
              <w:left w:w="100" w:type="dxa"/>
              <w:bottom w:w="100" w:type="dxa"/>
              <w:right w:w="100" w:type="dxa"/>
            </w:tcMar>
          </w:tcPr>
          <w:p w14:paraId="5BBD03B2" w14:textId="77777777" w:rsidR="00962E9F" w:rsidRDefault="00962E9F">
            <w:pPr>
              <w:pStyle w:val="normal0"/>
              <w:widowControl w:val="0"/>
              <w:spacing w:line="240" w:lineRule="auto"/>
            </w:pPr>
          </w:p>
        </w:tc>
      </w:tr>
      <w:tr w:rsidR="00962E9F" w14:paraId="717DE603" w14:textId="77777777" w:rsidTr="009330A1">
        <w:tc>
          <w:tcPr>
            <w:tcW w:w="2775" w:type="dxa"/>
            <w:tcMar>
              <w:top w:w="100" w:type="dxa"/>
              <w:left w:w="100" w:type="dxa"/>
              <w:bottom w:w="100" w:type="dxa"/>
              <w:right w:w="100" w:type="dxa"/>
            </w:tcMar>
          </w:tcPr>
          <w:p w14:paraId="27B5FBC0" w14:textId="77777777" w:rsidR="00962E9F" w:rsidRDefault="009330A1">
            <w:pPr>
              <w:pStyle w:val="normal0"/>
              <w:widowControl w:val="0"/>
              <w:spacing w:line="240" w:lineRule="auto"/>
            </w:pPr>
            <w:r>
              <w:rPr>
                <w:sz w:val="20"/>
                <w:szCs w:val="20"/>
              </w:rPr>
              <w:t>Primary Contact</w:t>
            </w:r>
          </w:p>
        </w:tc>
        <w:tc>
          <w:tcPr>
            <w:tcW w:w="7957" w:type="dxa"/>
            <w:tcMar>
              <w:top w:w="100" w:type="dxa"/>
              <w:left w:w="100" w:type="dxa"/>
              <w:bottom w:w="100" w:type="dxa"/>
              <w:right w:w="100" w:type="dxa"/>
            </w:tcMar>
          </w:tcPr>
          <w:p w14:paraId="0B87BD82" w14:textId="77777777" w:rsidR="00962E9F" w:rsidRDefault="00962E9F">
            <w:pPr>
              <w:pStyle w:val="normal0"/>
              <w:widowControl w:val="0"/>
              <w:spacing w:line="240" w:lineRule="auto"/>
            </w:pPr>
          </w:p>
        </w:tc>
      </w:tr>
      <w:tr w:rsidR="00962E9F" w14:paraId="0D75C8B8" w14:textId="77777777" w:rsidTr="009330A1">
        <w:tc>
          <w:tcPr>
            <w:tcW w:w="2775" w:type="dxa"/>
            <w:tcMar>
              <w:top w:w="100" w:type="dxa"/>
              <w:left w:w="100" w:type="dxa"/>
              <w:bottom w:w="100" w:type="dxa"/>
              <w:right w:w="100" w:type="dxa"/>
            </w:tcMar>
          </w:tcPr>
          <w:p w14:paraId="05EDED5D" w14:textId="77777777" w:rsidR="00962E9F" w:rsidRDefault="009330A1">
            <w:pPr>
              <w:pStyle w:val="normal0"/>
              <w:widowControl w:val="0"/>
              <w:spacing w:line="240" w:lineRule="auto"/>
            </w:pPr>
            <w:r>
              <w:rPr>
                <w:sz w:val="20"/>
                <w:szCs w:val="20"/>
              </w:rPr>
              <w:t>Email</w:t>
            </w:r>
          </w:p>
        </w:tc>
        <w:tc>
          <w:tcPr>
            <w:tcW w:w="7957" w:type="dxa"/>
            <w:tcMar>
              <w:top w:w="100" w:type="dxa"/>
              <w:left w:w="100" w:type="dxa"/>
              <w:bottom w:w="100" w:type="dxa"/>
              <w:right w:w="100" w:type="dxa"/>
            </w:tcMar>
          </w:tcPr>
          <w:p w14:paraId="13B7CE66" w14:textId="77777777" w:rsidR="00962E9F" w:rsidRDefault="00962E9F">
            <w:pPr>
              <w:pStyle w:val="normal0"/>
              <w:widowControl w:val="0"/>
              <w:spacing w:line="240" w:lineRule="auto"/>
            </w:pPr>
          </w:p>
        </w:tc>
      </w:tr>
      <w:tr w:rsidR="00962E9F" w14:paraId="5BFF8DD8" w14:textId="77777777" w:rsidTr="009330A1">
        <w:tc>
          <w:tcPr>
            <w:tcW w:w="2775" w:type="dxa"/>
            <w:tcMar>
              <w:top w:w="100" w:type="dxa"/>
              <w:left w:w="100" w:type="dxa"/>
              <w:bottom w:w="100" w:type="dxa"/>
              <w:right w:w="100" w:type="dxa"/>
            </w:tcMar>
          </w:tcPr>
          <w:p w14:paraId="7AA1EE04" w14:textId="77777777" w:rsidR="00962E9F" w:rsidRDefault="009330A1">
            <w:pPr>
              <w:pStyle w:val="normal0"/>
              <w:widowControl w:val="0"/>
              <w:spacing w:line="240" w:lineRule="auto"/>
            </w:pPr>
            <w:r>
              <w:rPr>
                <w:sz w:val="20"/>
                <w:szCs w:val="20"/>
              </w:rPr>
              <w:t>Telephone</w:t>
            </w:r>
          </w:p>
        </w:tc>
        <w:tc>
          <w:tcPr>
            <w:tcW w:w="7957" w:type="dxa"/>
            <w:tcMar>
              <w:top w:w="100" w:type="dxa"/>
              <w:left w:w="100" w:type="dxa"/>
              <w:bottom w:w="100" w:type="dxa"/>
              <w:right w:w="100" w:type="dxa"/>
            </w:tcMar>
          </w:tcPr>
          <w:p w14:paraId="313511FB" w14:textId="77777777" w:rsidR="00962E9F" w:rsidRDefault="00962E9F">
            <w:pPr>
              <w:pStyle w:val="normal0"/>
              <w:widowControl w:val="0"/>
              <w:spacing w:line="240" w:lineRule="auto"/>
            </w:pPr>
          </w:p>
        </w:tc>
      </w:tr>
      <w:tr w:rsidR="00962E9F" w14:paraId="030563C7" w14:textId="77777777" w:rsidTr="009330A1">
        <w:tc>
          <w:tcPr>
            <w:tcW w:w="2775" w:type="dxa"/>
            <w:tcMar>
              <w:top w:w="100" w:type="dxa"/>
              <w:left w:w="100" w:type="dxa"/>
              <w:bottom w:w="100" w:type="dxa"/>
              <w:right w:w="100" w:type="dxa"/>
            </w:tcMar>
          </w:tcPr>
          <w:p w14:paraId="75F17221" w14:textId="77777777" w:rsidR="00962E9F" w:rsidRDefault="009330A1">
            <w:pPr>
              <w:pStyle w:val="normal0"/>
              <w:widowControl w:val="0"/>
              <w:spacing w:line="240" w:lineRule="auto"/>
            </w:pPr>
            <w:r>
              <w:rPr>
                <w:sz w:val="20"/>
                <w:szCs w:val="20"/>
              </w:rPr>
              <w:t>Twitter Handle</w:t>
            </w:r>
          </w:p>
        </w:tc>
        <w:tc>
          <w:tcPr>
            <w:tcW w:w="7957" w:type="dxa"/>
            <w:tcMar>
              <w:top w:w="100" w:type="dxa"/>
              <w:left w:w="100" w:type="dxa"/>
              <w:bottom w:w="100" w:type="dxa"/>
              <w:right w:w="100" w:type="dxa"/>
            </w:tcMar>
          </w:tcPr>
          <w:p w14:paraId="4AB453F3" w14:textId="77777777" w:rsidR="00962E9F" w:rsidRDefault="00962E9F">
            <w:pPr>
              <w:pStyle w:val="normal0"/>
              <w:widowControl w:val="0"/>
              <w:spacing w:line="240" w:lineRule="auto"/>
            </w:pPr>
          </w:p>
        </w:tc>
      </w:tr>
      <w:tr w:rsidR="00962E9F" w14:paraId="0F7B2651" w14:textId="77777777" w:rsidTr="009330A1">
        <w:tc>
          <w:tcPr>
            <w:tcW w:w="2775" w:type="dxa"/>
            <w:tcMar>
              <w:top w:w="100" w:type="dxa"/>
              <w:left w:w="100" w:type="dxa"/>
              <w:bottom w:w="100" w:type="dxa"/>
              <w:right w:w="100" w:type="dxa"/>
            </w:tcMar>
          </w:tcPr>
          <w:p w14:paraId="00D17C40" w14:textId="77777777" w:rsidR="00962E9F" w:rsidRDefault="009330A1">
            <w:pPr>
              <w:pStyle w:val="normal0"/>
              <w:widowControl w:val="0"/>
              <w:spacing w:line="240" w:lineRule="auto"/>
            </w:pPr>
            <w:r>
              <w:rPr>
                <w:sz w:val="20"/>
                <w:szCs w:val="20"/>
              </w:rPr>
              <w:t>Website</w:t>
            </w:r>
          </w:p>
        </w:tc>
        <w:tc>
          <w:tcPr>
            <w:tcW w:w="7957" w:type="dxa"/>
            <w:tcMar>
              <w:top w:w="100" w:type="dxa"/>
              <w:left w:w="100" w:type="dxa"/>
              <w:bottom w:w="100" w:type="dxa"/>
              <w:right w:w="100" w:type="dxa"/>
            </w:tcMar>
          </w:tcPr>
          <w:p w14:paraId="7F984424" w14:textId="77777777" w:rsidR="00962E9F" w:rsidRDefault="00962E9F">
            <w:pPr>
              <w:pStyle w:val="normal0"/>
              <w:widowControl w:val="0"/>
              <w:spacing w:line="240" w:lineRule="auto"/>
            </w:pPr>
          </w:p>
        </w:tc>
      </w:tr>
      <w:tr w:rsidR="00962E9F" w14:paraId="7DD678C9" w14:textId="77777777" w:rsidTr="009330A1">
        <w:trPr>
          <w:trHeight w:val="1600"/>
        </w:trPr>
        <w:tc>
          <w:tcPr>
            <w:tcW w:w="2775" w:type="dxa"/>
            <w:tcMar>
              <w:top w:w="100" w:type="dxa"/>
              <w:left w:w="100" w:type="dxa"/>
              <w:bottom w:w="100" w:type="dxa"/>
              <w:right w:w="100" w:type="dxa"/>
            </w:tcMar>
          </w:tcPr>
          <w:p w14:paraId="0279A0DC" w14:textId="77777777" w:rsidR="00962E9F" w:rsidRDefault="009330A1">
            <w:pPr>
              <w:pStyle w:val="normal0"/>
              <w:widowControl w:val="0"/>
              <w:spacing w:line="240" w:lineRule="auto"/>
            </w:pPr>
            <w:r>
              <w:rPr>
                <w:sz w:val="20"/>
                <w:szCs w:val="20"/>
              </w:rPr>
              <w:t xml:space="preserve">Tell us a bit about you as an artist/company </w:t>
            </w:r>
          </w:p>
          <w:p w14:paraId="0F1CCA94" w14:textId="77777777" w:rsidR="00962E9F" w:rsidRDefault="009330A1">
            <w:pPr>
              <w:pStyle w:val="normal0"/>
              <w:widowControl w:val="0"/>
              <w:spacing w:line="240" w:lineRule="auto"/>
            </w:pPr>
            <w:r>
              <w:rPr>
                <w:sz w:val="18"/>
                <w:szCs w:val="18"/>
              </w:rPr>
              <w:t>(250 words)</w:t>
            </w:r>
          </w:p>
          <w:p w14:paraId="5E943B26" w14:textId="77777777" w:rsidR="00962E9F" w:rsidRDefault="00962E9F">
            <w:pPr>
              <w:pStyle w:val="normal0"/>
              <w:widowControl w:val="0"/>
              <w:spacing w:line="240" w:lineRule="auto"/>
            </w:pPr>
          </w:p>
          <w:p w14:paraId="77AE182A" w14:textId="77777777" w:rsidR="00962E9F" w:rsidRDefault="00962E9F">
            <w:pPr>
              <w:pStyle w:val="normal0"/>
              <w:widowControl w:val="0"/>
              <w:spacing w:line="240" w:lineRule="auto"/>
            </w:pPr>
          </w:p>
          <w:p w14:paraId="6CE1EAA8" w14:textId="77777777" w:rsidR="00962E9F" w:rsidRDefault="00962E9F">
            <w:pPr>
              <w:pStyle w:val="normal0"/>
              <w:widowControl w:val="0"/>
              <w:spacing w:line="240" w:lineRule="auto"/>
            </w:pPr>
          </w:p>
        </w:tc>
        <w:tc>
          <w:tcPr>
            <w:tcW w:w="7957" w:type="dxa"/>
            <w:tcMar>
              <w:top w:w="100" w:type="dxa"/>
              <w:left w:w="100" w:type="dxa"/>
              <w:bottom w:w="100" w:type="dxa"/>
              <w:right w:w="100" w:type="dxa"/>
            </w:tcMar>
          </w:tcPr>
          <w:p w14:paraId="31F42259" w14:textId="77777777" w:rsidR="00962E9F" w:rsidRDefault="00962E9F">
            <w:pPr>
              <w:pStyle w:val="normal0"/>
              <w:widowControl w:val="0"/>
              <w:spacing w:line="240" w:lineRule="auto"/>
            </w:pPr>
          </w:p>
        </w:tc>
      </w:tr>
      <w:tr w:rsidR="00962E9F" w14:paraId="75BBF7B5" w14:textId="77777777" w:rsidTr="009330A1">
        <w:trPr>
          <w:trHeight w:val="1560"/>
        </w:trPr>
        <w:tc>
          <w:tcPr>
            <w:tcW w:w="2775" w:type="dxa"/>
            <w:tcMar>
              <w:top w:w="100" w:type="dxa"/>
              <w:left w:w="100" w:type="dxa"/>
              <w:bottom w:w="100" w:type="dxa"/>
              <w:right w:w="100" w:type="dxa"/>
            </w:tcMar>
          </w:tcPr>
          <w:p w14:paraId="27E4A9A9" w14:textId="77777777" w:rsidR="00962E9F" w:rsidRDefault="009330A1">
            <w:pPr>
              <w:pStyle w:val="normal0"/>
              <w:widowControl w:val="0"/>
              <w:spacing w:line="240" w:lineRule="auto"/>
            </w:pPr>
            <w:r>
              <w:rPr>
                <w:sz w:val="20"/>
                <w:szCs w:val="20"/>
              </w:rPr>
              <w:t>Tell us a bit about the work you want to make during the residency</w:t>
            </w:r>
          </w:p>
          <w:p w14:paraId="0A4D8EF1" w14:textId="77777777" w:rsidR="00962E9F" w:rsidRDefault="009330A1">
            <w:pPr>
              <w:pStyle w:val="normal0"/>
              <w:widowControl w:val="0"/>
              <w:spacing w:line="240" w:lineRule="auto"/>
            </w:pPr>
            <w:r>
              <w:rPr>
                <w:sz w:val="18"/>
                <w:szCs w:val="18"/>
              </w:rPr>
              <w:t>(250 words)</w:t>
            </w:r>
          </w:p>
          <w:p w14:paraId="5C715F28" w14:textId="77777777" w:rsidR="00962E9F" w:rsidRDefault="00962E9F">
            <w:pPr>
              <w:pStyle w:val="normal0"/>
              <w:widowControl w:val="0"/>
              <w:spacing w:line="240" w:lineRule="auto"/>
            </w:pPr>
          </w:p>
        </w:tc>
        <w:tc>
          <w:tcPr>
            <w:tcW w:w="7957" w:type="dxa"/>
            <w:tcMar>
              <w:top w:w="100" w:type="dxa"/>
              <w:left w:w="100" w:type="dxa"/>
              <w:bottom w:w="100" w:type="dxa"/>
              <w:right w:w="100" w:type="dxa"/>
            </w:tcMar>
          </w:tcPr>
          <w:p w14:paraId="045C76CC" w14:textId="77777777" w:rsidR="00962E9F" w:rsidRDefault="00962E9F">
            <w:pPr>
              <w:pStyle w:val="normal0"/>
              <w:widowControl w:val="0"/>
              <w:spacing w:line="240" w:lineRule="auto"/>
            </w:pPr>
          </w:p>
          <w:p w14:paraId="6A462DD9" w14:textId="77777777" w:rsidR="00962E9F" w:rsidRDefault="00962E9F">
            <w:pPr>
              <w:pStyle w:val="normal0"/>
              <w:widowControl w:val="0"/>
              <w:spacing w:line="240" w:lineRule="auto"/>
            </w:pPr>
          </w:p>
          <w:p w14:paraId="2159D173" w14:textId="77777777" w:rsidR="00962E9F" w:rsidRDefault="00962E9F">
            <w:pPr>
              <w:pStyle w:val="normal0"/>
              <w:widowControl w:val="0"/>
              <w:spacing w:line="240" w:lineRule="auto"/>
            </w:pPr>
          </w:p>
          <w:p w14:paraId="0DC4E6AC" w14:textId="77777777" w:rsidR="00962E9F" w:rsidRDefault="00962E9F">
            <w:pPr>
              <w:pStyle w:val="normal0"/>
              <w:widowControl w:val="0"/>
              <w:spacing w:line="240" w:lineRule="auto"/>
            </w:pPr>
          </w:p>
          <w:p w14:paraId="55D2094F" w14:textId="77777777" w:rsidR="00962E9F" w:rsidRDefault="00962E9F">
            <w:pPr>
              <w:pStyle w:val="normal0"/>
              <w:widowControl w:val="0"/>
              <w:spacing w:line="240" w:lineRule="auto"/>
            </w:pPr>
          </w:p>
        </w:tc>
      </w:tr>
      <w:tr w:rsidR="00962E9F" w14:paraId="73511A1A" w14:textId="77777777" w:rsidTr="009330A1">
        <w:trPr>
          <w:trHeight w:val="1500"/>
        </w:trPr>
        <w:tc>
          <w:tcPr>
            <w:tcW w:w="2775" w:type="dxa"/>
            <w:tcMar>
              <w:top w:w="100" w:type="dxa"/>
              <w:left w:w="100" w:type="dxa"/>
              <w:bottom w:w="100" w:type="dxa"/>
              <w:right w:w="100" w:type="dxa"/>
            </w:tcMar>
          </w:tcPr>
          <w:p w14:paraId="471ADD0E" w14:textId="77777777" w:rsidR="00962E9F" w:rsidRDefault="009330A1">
            <w:pPr>
              <w:pStyle w:val="normal0"/>
              <w:widowControl w:val="0"/>
              <w:spacing w:line="240" w:lineRule="auto"/>
            </w:pPr>
            <w:r>
              <w:rPr>
                <w:sz w:val="20"/>
                <w:szCs w:val="20"/>
              </w:rPr>
              <w:t>Tell us how participating in the residency will help you and your work</w:t>
            </w:r>
          </w:p>
          <w:p w14:paraId="6C9F3721" w14:textId="77777777" w:rsidR="00962E9F" w:rsidRDefault="009330A1">
            <w:pPr>
              <w:pStyle w:val="normal0"/>
              <w:widowControl w:val="0"/>
              <w:spacing w:line="240" w:lineRule="auto"/>
            </w:pPr>
            <w:r>
              <w:rPr>
                <w:sz w:val="18"/>
                <w:szCs w:val="18"/>
              </w:rPr>
              <w:t>(250 words)</w:t>
            </w:r>
          </w:p>
        </w:tc>
        <w:tc>
          <w:tcPr>
            <w:tcW w:w="7957" w:type="dxa"/>
            <w:tcMar>
              <w:top w:w="100" w:type="dxa"/>
              <w:left w:w="100" w:type="dxa"/>
              <w:bottom w:w="100" w:type="dxa"/>
              <w:right w:w="100" w:type="dxa"/>
            </w:tcMar>
          </w:tcPr>
          <w:p w14:paraId="3312CD0C" w14:textId="77777777" w:rsidR="00962E9F" w:rsidRDefault="00962E9F">
            <w:pPr>
              <w:pStyle w:val="normal0"/>
              <w:widowControl w:val="0"/>
              <w:spacing w:line="240" w:lineRule="auto"/>
            </w:pPr>
          </w:p>
        </w:tc>
      </w:tr>
      <w:tr w:rsidR="00962E9F" w14:paraId="4ACFEB06" w14:textId="77777777" w:rsidTr="009330A1">
        <w:trPr>
          <w:trHeight w:val="1500"/>
        </w:trPr>
        <w:tc>
          <w:tcPr>
            <w:tcW w:w="2775" w:type="dxa"/>
            <w:tcMar>
              <w:top w:w="100" w:type="dxa"/>
              <w:left w:w="100" w:type="dxa"/>
              <w:bottom w:w="100" w:type="dxa"/>
              <w:right w:w="100" w:type="dxa"/>
            </w:tcMar>
          </w:tcPr>
          <w:p w14:paraId="096341FF" w14:textId="77777777" w:rsidR="00962E9F" w:rsidRDefault="009330A1">
            <w:pPr>
              <w:pStyle w:val="normal0"/>
              <w:widowControl w:val="0"/>
              <w:spacing w:line="240" w:lineRule="auto"/>
            </w:pPr>
            <w:r>
              <w:rPr>
                <w:sz w:val="20"/>
                <w:szCs w:val="20"/>
              </w:rPr>
              <w:t>What skills and experiences can you bring that would benefit The Fly Pit’s Community?</w:t>
            </w:r>
          </w:p>
          <w:p w14:paraId="3FE79280" w14:textId="77777777" w:rsidR="00962E9F" w:rsidRDefault="009330A1">
            <w:pPr>
              <w:pStyle w:val="normal0"/>
              <w:widowControl w:val="0"/>
              <w:spacing w:line="240" w:lineRule="auto"/>
            </w:pPr>
            <w:r>
              <w:rPr>
                <w:sz w:val="18"/>
                <w:szCs w:val="18"/>
              </w:rPr>
              <w:t>(250 words)</w:t>
            </w:r>
          </w:p>
        </w:tc>
        <w:tc>
          <w:tcPr>
            <w:tcW w:w="7957" w:type="dxa"/>
            <w:tcMar>
              <w:top w:w="100" w:type="dxa"/>
              <w:left w:w="100" w:type="dxa"/>
              <w:bottom w:w="100" w:type="dxa"/>
              <w:right w:w="100" w:type="dxa"/>
            </w:tcMar>
          </w:tcPr>
          <w:p w14:paraId="31EC218D" w14:textId="77777777" w:rsidR="00962E9F" w:rsidRDefault="00962E9F">
            <w:pPr>
              <w:pStyle w:val="normal0"/>
              <w:widowControl w:val="0"/>
              <w:spacing w:line="240" w:lineRule="auto"/>
            </w:pPr>
          </w:p>
        </w:tc>
      </w:tr>
    </w:tbl>
    <w:p w14:paraId="257825FD" w14:textId="77777777" w:rsidR="00962E9F" w:rsidRDefault="00962E9F">
      <w:pPr>
        <w:pStyle w:val="normal0"/>
      </w:pPr>
    </w:p>
    <w:p w14:paraId="0D562877" w14:textId="77777777" w:rsidR="00962E9F" w:rsidRDefault="00962E9F">
      <w:pPr>
        <w:pStyle w:val="normal0"/>
        <w:jc w:val="both"/>
      </w:pPr>
    </w:p>
    <w:sectPr w:rsidR="00962E9F" w:rsidSect="009330A1">
      <w:headerReference w:type="default" r:id="rId12"/>
      <w:pgSz w:w="12240" w:h="15840"/>
      <w:pgMar w:top="1440" w:right="758" w:bottom="284" w:left="85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EE19" w14:textId="77777777" w:rsidR="00000000" w:rsidRDefault="009330A1">
      <w:pPr>
        <w:spacing w:line="240" w:lineRule="auto"/>
      </w:pPr>
      <w:r>
        <w:separator/>
      </w:r>
    </w:p>
  </w:endnote>
  <w:endnote w:type="continuationSeparator" w:id="0">
    <w:p w14:paraId="1644B983" w14:textId="77777777" w:rsidR="00000000" w:rsidRDefault="00933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10A2" w14:textId="77777777" w:rsidR="00000000" w:rsidRDefault="009330A1">
      <w:pPr>
        <w:spacing w:line="240" w:lineRule="auto"/>
      </w:pPr>
      <w:r>
        <w:separator/>
      </w:r>
    </w:p>
  </w:footnote>
  <w:footnote w:type="continuationSeparator" w:id="0">
    <w:p w14:paraId="4F6EE219" w14:textId="77777777" w:rsidR="00000000" w:rsidRDefault="009330A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B8DE" w14:textId="77777777" w:rsidR="00962E9F" w:rsidRDefault="009330A1">
    <w:pPr>
      <w:pStyle w:val="normal0"/>
    </w:pPr>
    <w:r>
      <w:rPr>
        <w:noProof/>
        <w:lang w:val="en-US"/>
      </w:rPr>
      <w:drawing>
        <wp:inline distT="114300" distB="114300" distL="114300" distR="114300" wp14:anchorId="43FC6281" wp14:editId="445BD7FD">
          <wp:extent cx="5943600" cy="1193800"/>
          <wp:effectExtent l="0" t="0" r="0" b="0"/>
          <wp:docPr id="1" name="image01.png" descr="Header.png"/>
          <wp:cNvGraphicFramePr/>
          <a:graphic xmlns:a="http://schemas.openxmlformats.org/drawingml/2006/main">
            <a:graphicData uri="http://schemas.openxmlformats.org/drawingml/2006/picture">
              <pic:pic xmlns:pic="http://schemas.openxmlformats.org/drawingml/2006/picture">
                <pic:nvPicPr>
                  <pic:cNvPr id="0" name="image01.png" descr="Header.png"/>
                  <pic:cNvPicPr preferRelativeResize="0"/>
                </pic:nvPicPr>
                <pic:blipFill>
                  <a:blip r:embed="rId1"/>
                  <a:srcRect/>
                  <a:stretch>
                    <a:fillRect/>
                  </a:stretch>
                </pic:blipFill>
                <pic:spPr>
                  <a:xfrm>
                    <a:off x="0" y="0"/>
                    <a:ext cx="5943600" cy="11938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1734"/>
    <w:multiLevelType w:val="multilevel"/>
    <w:tmpl w:val="A336C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7B59B4"/>
    <w:multiLevelType w:val="multilevel"/>
    <w:tmpl w:val="5164F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2E9F"/>
    <w:rsid w:val="009330A1"/>
    <w:rsid w:val="0096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A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0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0A1"/>
    <w:rPr>
      <w:rFonts w:ascii="Lucida Grande" w:hAnsi="Lucida Grande" w:cs="Lucida Grande"/>
      <w:sz w:val="18"/>
      <w:szCs w:val="18"/>
    </w:rPr>
  </w:style>
  <w:style w:type="character" w:styleId="Hyperlink">
    <w:name w:val="Hyperlink"/>
    <w:basedOn w:val="DefaultParagraphFont"/>
    <w:uiPriority w:val="99"/>
    <w:unhideWhenUsed/>
    <w:rsid w:val="009330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0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0A1"/>
    <w:rPr>
      <w:rFonts w:ascii="Lucida Grande" w:hAnsi="Lucida Grande" w:cs="Lucida Grande"/>
      <w:sz w:val="18"/>
      <w:szCs w:val="18"/>
    </w:rPr>
  </w:style>
  <w:style w:type="character" w:styleId="Hyperlink">
    <w:name w:val="Hyperlink"/>
    <w:basedOn w:val="DefaultParagraphFont"/>
    <w:uiPriority w:val="99"/>
    <w:unhideWhenUsed/>
    <w:rsid w:val="00933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helabcollective.co.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flypit.com" TargetMode="External"/><Relationship Id="rId9" Type="http://schemas.openxmlformats.org/officeDocument/2006/relationships/hyperlink" Target="http://www.thelabcollective.co.uk" TargetMode="External"/><Relationship Id="rId10" Type="http://schemas.openxmlformats.org/officeDocument/2006/relationships/hyperlink" Target="http://www.nomadcreativest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Macintosh Word</Application>
  <DocSecurity>0</DocSecurity>
  <Lines>26</Lines>
  <Paragraphs>7</Paragraphs>
  <ScaleCrop>false</ScaleCrop>
  <Company>The Lab Collective</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Scott</cp:lastModifiedBy>
  <cp:revision>2</cp:revision>
  <dcterms:created xsi:type="dcterms:W3CDTF">2016-08-03T22:32:00Z</dcterms:created>
  <dcterms:modified xsi:type="dcterms:W3CDTF">2016-08-03T22:39:00Z</dcterms:modified>
</cp:coreProperties>
</file>